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7" w:rsidRPr="00E7329F" w:rsidRDefault="000F7477" w:rsidP="0072310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D1AFB" w:rsidRPr="00E7329F" w:rsidRDefault="007D1AFB" w:rsidP="007D1AF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eastAsiaTheme="minorHAnsi" w:hAnsi="Times New Roman"/>
          <w:color w:val="000000"/>
          <w:sz w:val="24"/>
          <w:szCs w:val="24"/>
        </w:rPr>
        <w:t xml:space="preserve">Na temelju </w:t>
      </w:r>
      <w:r w:rsidR="00F32D67">
        <w:rPr>
          <w:rFonts w:ascii="Times New Roman" w:eastAsiaTheme="minorHAnsi" w:hAnsi="Times New Roman"/>
          <w:color w:val="000000"/>
          <w:sz w:val="24"/>
          <w:szCs w:val="24"/>
        </w:rPr>
        <w:t xml:space="preserve">odredbe </w:t>
      </w:r>
      <w:r w:rsidRPr="00E7329F">
        <w:rPr>
          <w:rFonts w:ascii="Times New Roman" w:eastAsiaTheme="minorHAnsi" w:hAnsi="Times New Roman"/>
          <w:color w:val="000000"/>
          <w:sz w:val="24"/>
          <w:szCs w:val="24"/>
        </w:rPr>
        <w:t>članka 60. stavka 1. točke 26. Statuta Grada Zagreba (Službeni glasnik Grada Zagreba 23/16, 2/18, 23/18, 3/20, 3/21 i 11/21 – pročišćeni tekst</w:t>
      </w:r>
      <w:r w:rsidR="00D97D4B">
        <w:rPr>
          <w:rFonts w:ascii="Times New Roman" w:eastAsiaTheme="minorHAnsi" w:hAnsi="Times New Roman"/>
          <w:color w:val="000000"/>
          <w:sz w:val="24"/>
          <w:szCs w:val="24"/>
        </w:rPr>
        <w:t>, 16/22</w:t>
      </w:r>
      <w:r w:rsidRPr="00E7329F">
        <w:rPr>
          <w:rFonts w:ascii="Times New Roman" w:eastAsiaTheme="minorHAnsi" w:hAnsi="Times New Roman"/>
          <w:color w:val="000000"/>
          <w:sz w:val="24"/>
          <w:szCs w:val="24"/>
        </w:rPr>
        <w:t xml:space="preserve">), </w:t>
      </w:r>
      <w:r w:rsidRPr="00E7329F">
        <w:rPr>
          <w:rFonts w:ascii="Times New Roman" w:hAnsi="Times New Roman"/>
          <w:sz w:val="24"/>
          <w:szCs w:val="24"/>
        </w:rPr>
        <w:t>gradonačelnik Grada Zagreba</w:t>
      </w:r>
      <w:r w:rsidR="00E8122B">
        <w:rPr>
          <w:rFonts w:ascii="Times New Roman" w:hAnsi="Times New Roman"/>
          <w:sz w:val="24"/>
          <w:szCs w:val="24"/>
        </w:rPr>
        <w:t xml:space="preserve">, 19. siječnja </w:t>
      </w:r>
      <w:r w:rsidR="00842ADA">
        <w:rPr>
          <w:rFonts w:ascii="Times New Roman" w:hAnsi="Times New Roman"/>
          <w:sz w:val="24"/>
          <w:szCs w:val="24"/>
        </w:rPr>
        <w:t>2024</w:t>
      </w:r>
      <w:r w:rsidR="00E7329F" w:rsidRPr="00E7329F">
        <w:rPr>
          <w:rFonts w:ascii="Times New Roman" w:hAnsi="Times New Roman"/>
          <w:sz w:val="24"/>
          <w:szCs w:val="24"/>
        </w:rPr>
        <w:t>.</w:t>
      </w:r>
      <w:r w:rsidRPr="00E7329F">
        <w:rPr>
          <w:rFonts w:ascii="Times New Roman" w:hAnsi="Times New Roman"/>
          <w:sz w:val="24"/>
          <w:szCs w:val="24"/>
        </w:rPr>
        <w:t xml:space="preserve"> objavljuje</w:t>
      </w:r>
    </w:p>
    <w:p w:rsidR="007D1AFB" w:rsidRPr="00E7329F" w:rsidRDefault="007D1AFB" w:rsidP="007D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D1AFB" w:rsidRPr="00E7329F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2310E" w:rsidRPr="00E7329F" w:rsidRDefault="0072310E" w:rsidP="007231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7329F">
        <w:rPr>
          <w:rFonts w:ascii="Times New Roman" w:hAnsi="Times New Roman"/>
          <w:b/>
          <w:sz w:val="24"/>
          <w:szCs w:val="24"/>
        </w:rPr>
        <w:t>JAVNI POZIV</w:t>
      </w:r>
    </w:p>
    <w:p w:rsidR="0072310E" w:rsidRPr="00E7329F" w:rsidRDefault="0072310E" w:rsidP="00E732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7329F">
        <w:rPr>
          <w:rFonts w:ascii="Times New Roman" w:hAnsi="Times New Roman"/>
          <w:b/>
          <w:sz w:val="24"/>
          <w:szCs w:val="24"/>
        </w:rPr>
        <w:t xml:space="preserve">za iskazivanje interesa za </w:t>
      </w:r>
      <w:r w:rsidR="00E7329F" w:rsidRPr="00E7329F">
        <w:rPr>
          <w:rFonts w:ascii="Times New Roman" w:hAnsi="Times New Roman"/>
          <w:b/>
          <w:sz w:val="24"/>
          <w:szCs w:val="24"/>
        </w:rPr>
        <w:t xml:space="preserve"> zastupanje </w:t>
      </w:r>
      <w:r w:rsidRPr="00E7329F">
        <w:rPr>
          <w:rFonts w:ascii="Times New Roman" w:hAnsi="Times New Roman"/>
          <w:b/>
          <w:sz w:val="24"/>
          <w:szCs w:val="24"/>
        </w:rPr>
        <w:t>Grad</w:t>
      </w:r>
      <w:r w:rsidR="00E7329F" w:rsidRPr="00E7329F">
        <w:rPr>
          <w:rFonts w:ascii="Times New Roman" w:hAnsi="Times New Roman"/>
          <w:b/>
          <w:sz w:val="24"/>
          <w:szCs w:val="24"/>
        </w:rPr>
        <w:t>a</w:t>
      </w:r>
      <w:r w:rsidRPr="00E7329F">
        <w:rPr>
          <w:rFonts w:ascii="Times New Roman" w:hAnsi="Times New Roman"/>
          <w:b/>
          <w:sz w:val="24"/>
          <w:szCs w:val="24"/>
        </w:rPr>
        <w:t xml:space="preserve"> </w:t>
      </w:r>
      <w:r w:rsidR="00505D18" w:rsidRPr="00E7329F">
        <w:rPr>
          <w:rFonts w:ascii="Times New Roman" w:hAnsi="Times New Roman"/>
          <w:b/>
          <w:sz w:val="24"/>
          <w:szCs w:val="24"/>
        </w:rPr>
        <w:t>Zagreb</w:t>
      </w:r>
      <w:r w:rsidR="00E7329F" w:rsidRPr="00E7329F">
        <w:rPr>
          <w:rFonts w:ascii="Times New Roman" w:hAnsi="Times New Roman"/>
          <w:b/>
          <w:sz w:val="24"/>
          <w:szCs w:val="24"/>
        </w:rPr>
        <w:t>a</w:t>
      </w:r>
    </w:p>
    <w:p w:rsidR="00E7329F" w:rsidRPr="00E7329F" w:rsidRDefault="00E7329F" w:rsidP="00E732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7329F">
        <w:rPr>
          <w:rFonts w:ascii="Times New Roman" w:hAnsi="Times New Roman"/>
          <w:b/>
          <w:sz w:val="24"/>
          <w:szCs w:val="24"/>
        </w:rPr>
        <w:t>u postupcima pred nadležnim tijelima</w:t>
      </w:r>
    </w:p>
    <w:p w:rsidR="0072310E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32D67" w:rsidRPr="00E7329F" w:rsidRDefault="00F32D67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2310E" w:rsidRPr="00E7329F" w:rsidRDefault="00F72E31" w:rsidP="007231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6567A9" w:rsidRPr="00E7329F">
        <w:rPr>
          <w:rFonts w:ascii="Times New Roman" w:hAnsi="Times New Roman"/>
          <w:b/>
          <w:sz w:val="24"/>
          <w:szCs w:val="24"/>
        </w:rPr>
        <w:t>1.</w:t>
      </w:r>
    </w:p>
    <w:p w:rsidR="0072310E" w:rsidRPr="00E7329F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2310E" w:rsidRDefault="0072310E" w:rsidP="004772E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 xml:space="preserve">Pozivaju se sve zainteresirane osobe </w:t>
      </w:r>
      <w:r w:rsidR="003807D8" w:rsidRPr="00E7329F">
        <w:rPr>
          <w:rFonts w:ascii="Times New Roman" w:hAnsi="Times New Roman"/>
          <w:sz w:val="24"/>
          <w:szCs w:val="24"/>
        </w:rPr>
        <w:t>koje is</w:t>
      </w:r>
      <w:r w:rsidR="007340DA">
        <w:rPr>
          <w:rFonts w:ascii="Times New Roman" w:hAnsi="Times New Roman"/>
          <w:sz w:val="24"/>
          <w:szCs w:val="24"/>
        </w:rPr>
        <w:t>punjavaju uvjete utvrđene ovim J</w:t>
      </w:r>
      <w:r w:rsidR="003807D8" w:rsidRPr="00E7329F">
        <w:rPr>
          <w:rFonts w:ascii="Times New Roman" w:hAnsi="Times New Roman"/>
          <w:sz w:val="24"/>
          <w:szCs w:val="24"/>
        </w:rPr>
        <w:t xml:space="preserve">avnim pozivom na podnošenje prijava za </w:t>
      </w:r>
      <w:r w:rsidR="00E7329F" w:rsidRPr="00E7329F">
        <w:rPr>
          <w:rFonts w:ascii="Times New Roman" w:hAnsi="Times New Roman"/>
          <w:sz w:val="24"/>
          <w:szCs w:val="24"/>
        </w:rPr>
        <w:t>zastupanje</w:t>
      </w:r>
      <w:r w:rsidR="00563DB2" w:rsidRPr="00E7329F">
        <w:rPr>
          <w:rFonts w:ascii="Times New Roman" w:hAnsi="Times New Roman"/>
          <w:sz w:val="24"/>
          <w:szCs w:val="24"/>
        </w:rPr>
        <w:t xml:space="preserve"> </w:t>
      </w:r>
      <w:r w:rsidR="00E7329F" w:rsidRPr="00E7329F">
        <w:rPr>
          <w:rFonts w:ascii="Times New Roman" w:hAnsi="Times New Roman"/>
          <w:sz w:val="24"/>
          <w:szCs w:val="24"/>
        </w:rPr>
        <w:t xml:space="preserve">Grada </w:t>
      </w:r>
      <w:r w:rsidR="003807D8" w:rsidRPr="00E7329F">
        <w:rPr>
          <w:rFonts w:ascii="Times New Roman" w:hAnsi="Times New Roman"/>
          <w:sz w:val="24"/>
          <w:szCs w:val="24"/>
        </w:rPr>
        <w:t>Zagreb</w:t>
      </w:r>
      <w:r w:rsidR="00E7329F" w:rsidRPr="00E7329F">
        <w:rPr>
          <w:rFonts w:ascii="Times New Roman" w:hAnsi="Times New Roman"/>
          <w:sz w:val="24"/>
          <w:szCs w:val="24"/>
        </w:rPr>
        <w:t xml:space="preserve">a u postupcima </w:t>
      </w:r>
      <w:r w:rsidR="00F9197F">
        <w:rPr>
          <w:rFonts w:ascii="Times New Roman" w:hAnsi="Times New Roman"/>
          <w:sz w:val="24"/>
          <w:szCs w:val="24"/>
        </w:rPr>
        <w:t xml:space="preserve">pred nadležnim </w:t>
      </w:r>
      <w:r w:rsidR="00F9197F" w:rsidRPr="00E7329F">
        <w:rPr>
          <w:rFonts w:ascii="Times New Roman" w:hAnsi="Times New Roman"/>
          <w:sz w:val="24"/>
          <w:szCs w:val="24"/>
        </w:rPr>
        <w:t>sudovima, javnim bilježnicima, upravnim tijelima i tijelima s javnim ovlastima</w:t>
      </w:r>
      <w:r w:rsidR="00F9197F">
        <w:rPr>
          <w:rFonts w:ascii="Times New Roman" w:hAnsi="Times New Roman"/>
          <w:sz w:val="24"/>
          <w:szCs w:val="24"/>
        </w:rPr>
        <w:t xml:space="preserve"> (dalje u tekstu:</w:t>
      </w:r>
      <w:r w:rsidR="00F9197F" w:rsidRPr="00E7329F">
        <w:rPr>
          <w:rFonts w:ascii="Times New Roman" w:hAnsi="Times New Roman"/>
          <w:sz w:val="24"/>
          <w:szCs w:val="24"/>
        </w:rPr>
        <w:t xml:space="preserve"> </w:t>
      </w:r>
      <w:r w:rsidR="00E7329F" w:rsidRPr="00E7329F">
        <w:rPr>
          <w:rFonts w:ascii="Times New Roman" w:hAnsi="Times New Roman"/>
          <w:sz w:val="24"/>
          <w:szCs w:val="24"/>
        </w:rPr>
        <w:t>pred nadležnim tijelima).</w:t>
      </w:r>
      <w:r w:rsidR="003807D8" w:rsidRPr="00E7329F">
        <w:rPr>
          <w:rFonts w:ascii="Times New Roman" w:hAnsi="Times New Roman"/>
          <w:sz w:val="24"/>
          <w:szCs w:val="24"/>
        </w:rPr>
        <w:t xml:space="preserve"> </w:t>
      </w:r>
    </w:p>
    <w:p w:rsidR="0076483F" w:rsidRDefault="0076483F" w:rsidP="004772E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483F" w:rsidRPr="00E7329F" w:rsidRDefault="0076483F" w:rsidP="0076483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Pr="00E7329F">
        <w:rPr>
          <w:rFonts w:ascii="Times New Roman" w:hAnsi="Times New Roman"/>
          <w:b/>
          <w:sz w:val="24"/>
          <w:szCs w:val="24"/>
        </w:rPr>
        <w:t>2.</w:t>
      </w:r>
    </w:p>
    <w:p w:rsidR="0076483F" w:rsidRPr="00E7329F" w:rsidRDefault="0076483F" w:rsidP="00764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483F" w:rsidRPr="00E7329F" w:rsidRDefault="0076483F" w:rsidP="007648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>Izrazi</w:t>
      </w:r>
      <w:r>
        <w:rPr>
          <w:rFonts w:ascii="Times New Roman" w:hAnsi="Times New Roman"/>
          <w:sz w:val="24"/>
          <w:szCs w:val="24"/>
        </w:rPr>
        <w:t xml:space="preserve"> koji se upotrebljavaju u ovom J</w:t>
      </w:r>
      <w:r w:rsidRPr="00E7329F">
        <w:rPr>
          <w:rFonts w:ascii="Times New Roman" w:hAnsi="Times New Roman"/>
          <w:sz w:val="24"/>
          <w:szCs w:val="24"/>
        </w:rPr>
        <w:t>avnom pozivu, a imaju rodno značenje, odnose se jednako na muški i ženski rod bez obzira na to jesu li korišteni u muškom ili ženskom rodu.</w:t>
      </w:r>
    </w:p>
    <w:p w:rsidR="0076483F" w:rsidRPr="00F32D67" w:rsidRDefault="0076483F" w:rsidP="004772EC">
      <w:pPr>
        <w:pStyle w:val="NoSpacing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6483F" w:rsidRPr="00E7329F" w:rsidRDefault="0076483F" w:rsidP="0076483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</w:t>
      </w:r>
      <w:r w:rsidRPr="00E7329F">
        <w:rPr>
          <w:rFonts w:ascii="Times New Roman" w:hAnsi="Times New Roman"/>
          <w:b/>
          <w:sz w:val="24"/>
          <w:szCs w:val="24"/>
        </w:rPr>
        <w:t>.</w:t>
      </w:r>
    </w:p>
    <w:p w:rsidR="0076483F" w:rsidRDefault="0076483F" w:rsidP="004772E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29F" w:rsidRDefault="00E7329F" w:rsidP="004772E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Prijaviti se mogu svi koji </w:t>
      </w:r>
      <w:r w:rsidR="00F9197F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registrirani za obavljanje odvjetničke djelatnosti i upisani </w:t>
      </w:r>
      <w:r w:rsidR="00F9197F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u Imenik odvjetnika Hrvatske odvjetničke komore</w:t>
      </w:r>
      <w:r w:rsidR="00F9197F">
        <w:rPr>
          <w:rFonts w:ascii="Times New Roman" w:hAnsi="Times New Roman"/>
          <w:sz w:val="24"/>
          <w:szCs w:val="24"/>
        </w:rPr>
        <w:t xml:space="preserve"> te imaju interes zastupati Grad Zagreb</w:t>
      </w:r>
      <w:r w:rsidR="0076483F">
        <w:rPr>
          <w:rFonts w:ascii="Times New Roman" w:hAnsi="Times New Roman"/>
          <w:sz w:val="24"/>
          <w:szCs w:val="24"/>
        </w:rPr>
        <w:t>,</w:t>
      </w:r>
      <w:r w:rsidR="00F9197F">
        <w:rPr>
          <w:rFonts w:ascii="Times New Roman" w:hAnsi="Times New Roman"/>
          <w:sz w:val="24"/>
          <w:szCs w:val="24"/>
        </w:rPr>
        <w:t xml:space="preserve"> pod uvjetima </w:t>
      </w:r>
      <w:r w:rsidR="00F32D67">
        <w:rPr>
          <w:rFonts w:ascii="Times New Roman" w:hAnsi="Times New Roman"/>
          <w:sz w:val="24"/>
          <w:szCs w:val="24"/>
        </w:rPr>
        <w:t>i za nagradu</w:t>
      </w:r>
      <w:r w:rsidR="007340DA">
        <w:rPr>
          <w:rFonts w:ascii="Times New Roman" w:hAnsi="Times New Roman"/>
          <w:sz w:val="24"/>
          <w:szCs w:val="24"/>
        </w:rPr>
        <w:t xml:space="preserve"> i naknadu troškova</w:t>
      </w:r>
      <w:r w:rsidR="00F32D67">
        <w:rPr>
          <w:rFonts w:ascii="Times New Roman" w:hAnsi="Times New Roman"/>
          <w:sz w:val="24"/>
          <w:szCs w:val="24"/>
        </w:rPr>
        <w:t xml:space="preserve"> </w:t>
      </w:r>
      <w:r w:rsidR="00F9197F">
        <w:rPr>
          <w:rFonts w:ascii="Times New Roman" w:hAnsi="Times New Roman"/>
          <w:sz w:val="24"/>
          <w:szCs w:val="24"/>
        </w:rPr>
        <w:t>iz Ugovora o zastupanju Grada Zagreba u pos</w:t>
      </w:r>
      <w:r w:rsidR="00F32D67">
        <w:rPr>
          <w:rFonts w:ascii="Times New Roman" w:hAnsi="Times New Roman"/>
          <w:sz w:val="24"/>
          <w:szCs w:val="24"/>
        </w:rPr>
        <w:t xml:space="preserve">tupcima pred nadležnim tijelima, </w:t>
      </w:r>
      <w:r w:rsidR="00F9197F">
        <w:rPr>
          <w:rFonts w:ascii="Times New Roman" w:hAnsi="Times New Roman"/>
          <w:sz w:val="24"/>
          <w:szCs w:val="24"/>
        </w:rPr>
        <w:t>koji je</w:t>
      </w:r>
      <w:r w:rsidR="000348E9">
        <w:rPr>
          <w:rFonts w:ascii="Times New Roman" w:hAnsi="Times New Roman"/>
          <w:sz w:val="24"/>
          <w:szCs w:val="24"/>
        </w:rPr>
        <w:t xml:space="preserve"> u</w:t>
      </w:r>
      <w:r w:rsidR="00F9197F">
        <w:rPr>
          <w:rFonts w:ascii="Times New Roman" w:hAnsi="Times New Roman"/>
          <w:sz w:val="24"/>
          <w:szCs w:val="24"/>
        </w:rPr>
        <w:t xml:space="preserve"> prilogu ovom Javnom pozivu i smatra se njegovim sastavnim dijelom.</w:t>
      </w:r>
    </w:p>
    <w:p w:rsidR="00F9197F" w:rsidRDefault="00F9197F" w:rsidP="004772E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48E9" w:rsidRDefault="00F72E31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</w:t>
      </w:r>
      <w:r w:rsidR="00F9197F">
        <w:rPr>
          <w:rFonts w:ascii="Times New Roman" w:hAnsi="Times New Roman"/>
          <w:sz w:val="24"/>
          <w:szCs w:val="24"/>
        </w:rPr>
        <w:t>rijavi je potrebno</w:t>
      </w:r>
      <w:r>
        <w:rPr>
          <w:rFonts w:ascii="Times New Roman" w:hAnsi="Times New Roman"/>
          <w:sz w:val="24"/>
          <w:szCs w:val="24"/>
        </w:rPr>
        <w:t xml:space="preserve"> iskazati interes za zastupanje Grada Zagreba </w:t>
      </w:r>
      <w:r w:rsidR="000348E9">
        <w:rPr>
          <w:rFonts w:ascii="Times New Roman" w:hAnsi="Times New Roman"/>
          <w:sz w:val="24"/>
          <w:szCs w:val="24"/>
        </w:rPr>
        <w:t>u</w:t>
      </w:r>
      <w:r w:rsidR="00842ADA">
        <w:rPr>
          <w:rFonts w:ascii="Times New Roman" w:hAnsi="Times New Roman"/>
          <w:sz w:val="24"/>
          <w:szCs w:val="24"/>
        </w:rPr>
        <w:t xml:space="preserve"> jednom ili više navedenih područja</w:t>
      </w:r>
      <w:r w:rsidR="000348E9">
        <w:rPr>
          <w:rFonts w:ascii="Times New Roman" w:hAnsi="Times New Roman"/>
          <w:sz w:val="24"/>
          <w:szCs w:val="24"/>
        </w:rPr>
        <w:t>: stvarno pravnim (radi: vlasništva, smetanja posjeda, iseljenja/</w:t>
      </w:r>
      <w:proofErr w:type="spellStart"/>
      <w:r w:rsidR="000348E9">
        <w:rPr>
          <w:rFonts w:ascii="Times New Roman" w:hAnsi="Times New Roman"/>
          <w:sz w:val="24"/>
          <w:szCs w:val="24"/>
        </w:rPr>
        <w:t>ispražnjenja</w:t>
      </w:r>
      <w:proofErr w:type="spellEnd"/>
      <w:r w:rsidR="000348E9">
        <w:rPr>
          <w:rFonts w:ascii="Times New Roman" w:hAnsi="Times New Roman"/>
          <w:sz w:val="24"/>
          <w:szCs w:val="24"/>
        </w:rPr>
        <w:t>..), obvezno pravnim (radi: najamnine, zakupn</w:t>
      </w:r>
      <w:r w:rsidR="00842ADA">
        <w:rPr>
          <w:rFonts w:ascii="Times New Roman" w:hAnsi="Times New Roman"/>
          <w:sz w:val="24"/>
          <w:szCs w:val="24"/>
        </w:rPr>
        <w:t>ine, naknade za korištenje, vrać</w:t>
      </w:r>
      <w:r w:rsidR="000348E9">
        <w:rPr>
          <w:rFonts w:ascii="Times New Roman" w:hAnsi="Times New Roman"/>
          <w:sz w:val="24"/>
          <w:szCs w:val="24"/>
        </w:rPr>
        <w:t xml:space="preserve">anja stečenog bez osnove, naknade štete…) ovršnim i drugim izvanparničnim postupcima, kaznenim i prekršajnim postupcima, upravnim postupcima i upravnim sporovima, u postupcima za </w:t>
      </w:r>
      <w:r w:rsidR="00F32D67">
        <w:rPr>
          <w:rFonts w:ascii="Times New Roman" w:hAnsi="Times New Roman"/>
          <w:sz w:val="24"/>
          <w:szCs w:val="24"/>
        </w:rPr>
        <w:t>alternativno rješavanje sporova</w:t>
      </w:r>
      <w:r w:rsidR="000348E9">
        <w:rPr>
          <w:rFonts w:ascii="Times New Roman" w:hAnsi="Times New Roman"/>
          <w:sz w:val="24"/>
          <w:szCs w:val="24"/>
        </w:rPr>
        <w:t xml:space="preserve"> i zemljišno knjižnim postupcima, sve pred nadležnim tijelima</w:t>
      </w:r>
      <w:r w:rsidR="0076483F">
        <w:rPr>
          <w:rFonts w:ascii="Times New Roman" w:hAnsi="Times New Roman"/>
          <w:sz w:val="24"/>
          <w:szCs w:val="24"/>
        </w:rPr>
        <w:t>,</w:t>
      </w:r>
      <w:r w:rsidR="000348E9">
        <w:rPr>
          <w:rFonts w:ascii="Times New Roman" w:hAnsi="Times New Roman"/>
          <w:sz w:val="24"/>
          <w:szCs w:val="24"/>
        </w:rPr>
        <w:t xml:space="preserve"> uz uvjete</w:t>
      </w:r>
      <w:r w:rsidR="007340DA">
        <w:rPr>
          <w:rFonts w:ascii="Times New Roman" w:hAnsi="Times New Roman"/>
          <w:sz w:val="24"/>
          <w:szCs w:val="24"/>
        </w:rPr>
        <w:t xml:space="preserve"> i za nagradu</w:t>
      </w:r>
      <w:r w:rsidR="000348E9">
        <w:rPr>
          <w:rFonts w:ascii="Times New Roman" w:hAnsi="Times New Roman"/>
          <w:sz w:val="24"/>
          <w:szCs w:val="24"/>
        </w:rPr>
        <w:t xml:space="preserve"> </w:t>
      </w:r>
      <w:r w:rsidR="007340DA">
        <w:rPr>
          <w:rFonts w:ascii="Times New Roman" w:hAnsi="Times New Roman"/>
          <w:sz w:val="24"/>
          <w:szCs w:val="24"/>
        </w:rPr>
        <w:t xml:space="preserve">i naknadu troškova </w:t>
      </w:r>
      <w:r w:rsidR="000348E9">
        <w:rPr>
          <w:rFonts w:ascii="Times New Roman" w:hAnsi="Times New Roman"/>
          <w:sz w:val="24"/>
          <w:szCs w:val="24"/>
        </w:rPr>
        <w:t>iz priloženog Ugovora.</w:t>
      </w:r>
    </w:p>
    <w:p w:rsidR="000348E9" w:rsidRDefault="000348E9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197F" w:rsidRDefault="000348E9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Prijavi je potrebno priložiti</w:t>
      </w:r>
      <w:r w:rsidR="007340DA">
        <w:rPr>
          <w:rFonts w:ascii="Times New Roman" w:hAnsi="Times New Roman"/>
          <w:sz w:val="24"/>
          <w:szCs w:val="24"/>
        </w:rPr>
        <w:t>:</w:t>
      </w:r>
      <w:r w:rsidR="00F9197F">
        <w:rPr>
          <w:rFonts w:ascii="Times New Roman" w:hAnsi="Times New Roman"/>
          <w:sz w:val="24"/>
          <w:szCs w:val="24"/>
        </w:rPr>
        <w:t xml:space="preserve"> </w:t>
      </w:r>
      <w:r w:rsidR="00F72E31">
        <w:rPr>
          <w:rFonts w:ascii="Times New Roman" w:hAnsi="Times New Roman"/>
          <w:sz w:val="24"/>
          <w:szCs w:val="24"/>
        </w:rPr>
        <w:t>dopis u kojem će</w:t>
      </w:r>
      <w:r w:rsidR="00F9197F">
        <w:rPr>
          <w:rFonts w:ascii="Times New Roman" w:hAnsi="Times New Roman"/>
          <w:sz w:val="24"/>
          <w:szCs w:val="24"/>
        </w:rPr>
        <w:t xml:space="preserve"> </w:t>
      </w:r>
      <w:r w:rsidR="00F72E31">
        <w:rPr>
          <w:rFonts w:ascii="Times New Roman" w:hAnsi="Times New Roman"/>
          <w:sz w:val="24"/>
          <w:szCs w:val="24"/>
        </w:rPr>
        <w:t xml:space="preserve">se </w:t>
      </w:r>
      <w:r w:rsidR="00F9197F">
        <w:rPr>
          <w:rFonts w:ascii="Times New Roman" w:hAnsi="Times New Roman"/>
          <w:sz w:val="24"/>
          <w:szCs w:val="24"/>
        </w:rPr>
        <w:t>odvje</w:t>
      </w:r>
      <w:r w:rsidR="006946FB">
        <w:rPr>
          <w:rFonts w:ascii="Times New Roman" w:hAnsi="Times New Roman"/>
          <w:sz w:val="24"/>
          <w:szCs w:val="24"/>
        </w:rPr>
        <w:t>t</w:t>
      </w:r>
      <w:r w:rsidR="00F9197F">
        <w:rPr>
          <w:rFonts w:ascii="Times New Roman" w:hAnsi="Times New Roman"/>
          <w:sz w:val="24"/>
          <w:szCs w:val="24"/>
        </w:rPr>
        <w:t xml:space="preserve">nik/odvjetničko društvo </w:t>
      </w:r>
      <w:r w:rsidR="00F72E31">
        <w:rPr>
          <w:rFonts w:ascii="Times New Roman" w:hAnsi="Times New Roman"/>
          <w:sz w:val="24"/>
          <w:szCs w:val="24"/>
        </w:rPr>
        <w:t>predstaviti</w:t>
      </w:r>
      <w:r w:rsidR="003043E1">
        <w:rPr>
          <w:rFonts w:ascii="Times New Roman" w:hAnsi="Times New Roman"/>
          <w:sz w:val="24"/>
          <w:szCs w:val="24"/>
        </w:rPr>
        <w:t xml:space="preserve"> te navesti</w:t>
      </w:r>
      <w:r w:rsidR="00842ADA">
        <w:rPr>
          <w:rFonts w:ascii="Times New Roman" w:hAnsi="Times New Roman"/>
          <w:sz w:val="24"/>
          <w:szCs w:val="24"/>
        </w:rPr>
        <w:t xml:space="preserve"> eventualnu specijalnost</w:t>
      </w:r>
      <w:r w:rsidR="003043E1">
        <w:rPr>
          <w:rFonts w:ascii="Times New Roman" w:hAnsi="Times New Roman"/>
          <w:sz w:val="24"/>
          <w:szCs w:val="24"/>
        </w:rPr>
        <w:t xml:space="preserve"> i druge prednosti za obavljanje poslova zastupanja Grada Zagreba</w:t>
      </w:r>
      <w:r w:rsidR="00F72E31">
        <w:rPr>
          <w:rFonts w:ascii="Times New Roman" w:hAnsi="Times New Roman"/>
          <w:sz w:val="24"/>
          <w:szCs w:val="24"/>
        </w:rPr>
        <w:t>,</w:t>
      </w:r>
      <w:r w:rsidR="00F32D67">
        <w:rPr>
          <w:rFonts w:ascii="Times New Roman" w:hAnsi="Times New Roman"/>
          <w:sz w:val="24"/>
          <w:szCs w:val="24"/>
        </w:rPr>
        <w:t xml:space="preserve"> izjaviti da nije u sukobu interesa glede zastupanja Grada Zagreba ili da će mogući sukob interesa razriješiti u roku od 30 (slovima: trideset) dana od sklapanja</w:t>
      </w:r>
      <w:r w:rsidR="00F32D67" w:rsidRPr="00F32D67">
        <w:rPr>
          <w:rFonts w:ascii="Times New Roman" w:hAnsi="Times New Roman"/>
          <w:sz w:val="24"/>
          <w:szCs w:val="24"/>
        </w:rPr>
        <w:t xml:space="preserve"> </w:t>
      </w:r>
      <w:r w:rsidR="00F32D67">
        <w:rPr>
          <w:rFonts w:ascii="Times New Roman" w:hAnsi="Times New Roman"/>
          <w:sz w:val="24"/>
          <w:szCs w:val="24"/>
        </w:rPr>
        <w:t xml:space="preserve">Ugovora o zastupanju Grada Zagreba u postupcima pred nadležnim tijelima na način da će drugoj strani (točno navesti identifikacijske podatke) uskratiti zastupanje, </w:t>
      </w:r>
      <w:r w:rsidR="00F72E31">
        <w:rPr>
          <w:rFonts w:ascii="Times New Roman" w:hAnsi="Times New Roman"/>
          <w:sz w:val="24"/>
          <w:szCs w:val="24"/>
        </w:rPr>
        <w:t xml:space="preserve"> kao i</w:t>
      </w:r>
      <w:r w:rsidR="00F9197F">
        <w:rPr>
          <w:rFonts w:ascii="Times New Roman" w:hAnsi="Times New Roman"/>
          <w:sz w:val="24"/>
          <w:szCs w:val="24"/>
        </w:rPr>
        <w:t xml:space="preserve"> dokaze o ispunjavanju uvjeta ovog Javnog poziva.</w:t>
      </w:r>
    </w:p>
    <w:p w:rsidR="0076483F" w:rsidRDefault="0076483F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483F" w:rsidRDefault="0076483F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Prijava treba biti vlastoručno potpisana od ovlaštene osobe</w:t>
      </w:r>
      <w:r w:rsidR="007340DA">
        <w:rPr>
          <w:rFonts w:ascii="Times New Roman" w:hAnsi="Times New Roman"/>
          <w:sz w:val="24"/>
          <w:szCs w:val="24"/>
        </w:rPr>
        <w:t xml:space="preserve"> i </w:t>
      </w:r>
      <w:r w:rsidR="00A61BEB">
        <w:rPr>
          <w:rFonts w:ascii="Times New Roman" w:hAnsi="Times New Roman"/>
          <w:sz w:val="24"/>
          <w:szCs w:val="24"/>
        </w:rPr>
        <w:t xml:space="preserve">ovjerena </w:t>
      </w:r>
      <w:r w:rsidR="007340DA">
        <w:rPr>
          <w:rFonts w:ascii="Times New Roman" w:hAnsi="Times New Roman"/>
          <w:sz w:val="24"/>
          <w:szCs w:val="24"/>
        </w:rPr>
        <w:t>pečat</w:t>
      </w:r>
      <w:r w:rsidR="00A61BEB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.</w:t>
      </w:r>
    </w:p>
    <w:p w:rsidR="0076483F" w:rsidRDefault="0076483F" w:rsidP="00F72E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1BEB" w:rsidRPr="005A3CB4" w:rsidRDefault="0076483F" w:rsidP="005A3CB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Nepotpune prijave neće se razmatrati.</w:t>
      </w:r>
      <w:bookmarkStart w:id="1" w:name="_Hlk79138389"/>
      <w:bookmarkStart w:id="2" w:name="_Hlk79136611"/>
    </w:p>
    <w:p w:rsidR="00F32D67" w:rsidRPr="00E7329F" w:rsidRDefault="003043E1" w:rsidP="00F32D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4</w:t>
      </w:r>
      <w:r w:rsidR="00F32D67">
        <w:rPr>
          <w:rFonts w:ascii="Times New Roman" w:hAnsi="Times New Roman"/>
          <w:b/>
          <w:sz w:val="24"/>
          <w:szCs w:val="24"/>
        </w:rPr>
        <w:t>.</w:t>
      </w:r>
    </w:p>
    <w:p w:rsidR="00F32D67" w:rsidRDefault="00F32D67" w:rsidP="00F32D67">
      <w:pPr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na J</w:t>
      </w:r>
      <w:r w:rsidRPr="00E7329F">
        <w:rPr>
          <w:rFonts w:ascii="Times New Roman" w:hAnsi="Times New Roman"/>
          <w:sz w:val="24"/>
          <w:szCs w:val="24"/>
        </w:rPr>
        <w:t xml:space="preserve">avni poziv razmatrat će povjerenstvo </w:t>
      </w:r>
      <w:r w:rsidR="003043E1">
        <w:rPr>
          <w:rFonts w:ascii="Times New Roman" w:hAnsi="Times New Roman"/>
          <w:sz w:val="24"/>
          <w:szCs w:val="24"/>
        </w:rPr>
        <w:t>od 5</w:t>
      </w:r>
      <w:r>
        <w:rPr>
          <w:rFonts w:ascii="Times New Roman" w:hAnsi="Times New Roman"/>
          <w:sz w:val="24"/>
          <w:szCs w:val="24"/>
        </w:rPr>
        <w:t xml:space="preserve"> (</w:t>
      </w:r>
      <w:r w:rsidR="003043E1">
        <w:rPr>
          <w:rFonts w:ascii="Times New Roman" w:hAnsi="Times New Roman"/>
          <w:sz w:val="24"/>
          <w:szCs w:val="24"/>
        </w:rPr>
        <w:t>slovima: pet) članova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7329F">
        <w:rPr>
          <w:rFonts w:ascii="Times New Roman" w:hAnsi="Times New Roman"/>
          <w:sz w:val="24"/>
          <w:szCs w:val="24"/>
        </w:rPr>
        <w:t>koje imenuje gradonačelnik.</w:t>
      </w:r>
    </w:p>
    <w:p w:rsidR="003043E1" w:rsidRPr="00E7329F" w:rsidRDefault="003043E1" w:rsidP="00F32D67">
      <w:pPr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Administrativne </w:t>
      </w:r>
      <w:r w:rsidR="007913A0">
        <w:rPr>
          <w:rFonts w:ascii="Times New Roman" w:hAnsi="Times New Roman"/>
          <w:sz w:val="24"/>
          <w:szCs w:val="24"/>
        </w:rPr>
        <w:t xml:space="preserve">i tehničke </w:t>
      </w:r>
      <w:r>
        <w:rPr>
          <w:rFonts w:ascii="Times New Roman" w:hAnsi="Times New Roman"/>
          <w:sz w:val="24"/>
          <w:szCs w:val="24"/>
        </w:rPr>
        <w:t>poslove za potrebe Povjerenstva obavljati će Stručna služba gradske uprave.</w:t>
      </w:r>
    </w:p>
    <w:p w:rsidR="00F32D67" w:rsidRDefault="00F32D67" w:rsidP="00F32D67">
      <w:pPr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 xml:space="preserve">Povjerenstvo će predložiti gradonačelniku kandidate za </w:t>
      </w:r>
      <w:r>
        <w:rPr>
          <w:rFonts w:ascii="Times New Roman" w:hAnsi="Times New Roman"/>
          <w:sz w:val="24"/>
          <w:szCs w:val="24"/>
        </w:rPr>
        <w:t>sklapanje Ugovora  o zastupanju Grada Zagreba u postupcima pred nadležnim tijelima</w:t>
      </w:r>
      <w:r w:rsidRPr="00E7329F">
        <w:rPr>
          <w:rFonts w:ascii="Times New Roman" w:hAnsi="Times New Roman"/>
          <w:sz w:val="24"/>
          <w:szCs w:val="24"/>
        </w:rPr>
        <w:t xml:space="preserve">. </w:t>
      </w:r>
    </w:p>
    <w:p w:rsidR="007913A0" w:rsidRDefault="007913A0" w:rsidP="00F32D67">
      <w:pPr>
        <w:spacing w:after="135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3A0" w:rsidRDefault="007913A0" w:rsidP="007913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Pr="00E7329F">
        <w:rPr>
          <w:rFonts w:ascii="Times New Roman" w:hAnsi="Times New Roman"/>
          <w:b/>
          <w:sz w:val="24"/>
          <w:szCs w:val="24"/>
        </w:rPr>
        <w:t>.</w:t>
      </w:r>
    </w:p>
    <w:p w:rsidR="007913A0" w:rsidRDefault="007913A0" w:rsidP="007913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913A0" w:rsidRDefault="007913A0" w:rsidP="00F67D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Grad Zagreb ima diskrecijsko pravo</w:t>
      </w:r>
      <w:r w:rsidR="00210FE7" w:rsidRPr="00210FE7">
        <w:rPr>
          <w:rFonts w:ascii="Times New Roman" w:hAnsi="Times New Roman"/>
          <w:sz w:val="24"/>
          <w:szCs w:val="24"/>
        </w:rPr>
        <w:t xml:space="preserve"> </w:t>
      </w:r>
      <w:r w:rsidR="00210FE7">
        <w:rPr>
          <w:rFonts w:ascii="Times New Roman" w:hAnsi="Times New Roman"/>
          <w:sz w:val="24"/>
          <w:szCs w:val="24"/>
        </w:rPr>
        <w:t>sukladno vlastitim potrebama i interesima</w:t>
      </w:r>
      <w:r>
        <w:rPr>
          <w:rFonts w:ascii="Times New Roman" w:hAnsi="Times New Roman"/>
          <w:sz w:val="24"/>
          <w:szCs w:val="24"/>
        </w:rPr>
        <w:t xml:space="preserve">, temeljem iskazanih interesa za zastupanje, izabrati </w:t>
      </w:r>
      <w:r w:rsidR="00210FE7">
        <w:rPr>
          <w:rFonts w:ascii="Times New Roman" w:hAnsi="Times New Roman"/>
          <w:sz w:val="24"/>
          <w:szCs w:val="24"/>
        </w:rPr>
        <w:t>određeni broj odvjetnika</w:t>
      </w:r>
      <w:r>
        <w:rPr>
          <w:rFonts w:ascii="Times New Roman" w:hAnsi="Times New Roman"/>
          <w:sz w:val="24"/>
          <w:szCs w:val="24"/>
        </w:rPr>
        <w:t>/od</w:t>
      </w:r>
      <w:r w:rsidR="00210FE7">
        <w:rPr>
          <w:rFonts w:ascii="Times New Roman" w:hAnsi="Times New Roman"/>
          <w:sz w:val="24"/>
          <w:szCs w:val="24"/>
        </w:rPr>
        <w:t>vjetničkih</w:t>
      </w:r>
      <w:r>
        <w:rPr>
          <w:rFonts w:ascii="Times New Roman" w:hAnsi="Times New Roman"/>
          <w:sz w:val="24"/>
          <w:szCs w:val="24"/>
        </w:rPr>
        <w:t xml:space="preserve"> društ</w:t>
      </w:r>
      <w:r w:rsidR="00210F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 s kojima će sklopiti Ugovor o zastupanju iz priloga ovog javnog poziva.</w:t>
      </w:r>
    </w:p>
    <w:p w:rsidR="005A3CB4" w:rsidRDefault="005A3CB4" w:rsidP="00F67D0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10FE7" w:rsidRDefault="005A3CB4" w:rsidP="005A3CB4">
      <w:pPr>
        <w:pStyle w:val="NoSpacing"/>
        <w:ind w:firstLine="708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Popis</w:t>
      </w:r>
      <w:r w:rsidRPr="005A3CB4">
        <w:rPr>
          <w:rFonts w:ascii="Times New Roman" w:hAnsi="Times New Roman"/>
          <w:sz w:val="24"/>
          <w:szCs w:val="24"/>
        </w:rPr>
        <w:t xml:space="preserve"> izabranih odvjetnika/odvjetničkih društava bit će objavljen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E7329F">
        <w:rPr>
          <w:rFonts w:ascii="Times New Roman" w:hAnsi="Times New Roman"/>
          <w:sz w:val="24"/>
          <w:szCs w:val="24"/>
        </w:rPr>
        <w:t xml:space="preserve">mrežnoj stranici Grada Zagreba </w:t>
      </w:r>
      <w:hyperlink r:id="rId6" w:history="1">
        <w:r w:rsidRPr="00E7329F">
          <w:rPr>
            <w:rFonts w:ascii="Times New Roman" w:hAnsi="Times New Roman"/>
            <w:color w:val="0000FF"/>
            <w:sz w:val="24"/>
            <w:szCs w:val="24"/>
            <w:u w:val="single"/>
          </w:rPr>
          <w:t>www.zagreb.hr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:rsidR="005A3CB4" w:rsidRPr="005A3CB4" w:rsidRDefault="005A3CB4" w:rsidP="005A3CB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:rsidR="00505D18" w:rsidRPr="00E7329F" w:rsidRDefault="007340DA" w:rsidP="007231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</w:t>
      </w:r>
      <w:r w:rsidR="00505D18" w:rsidRPr="00E7329F">
        <w:rPr>
          <w:rFonts w:ascii="Times New Roman" w:hAnsi="Times New Roman"/>
          <w:b/>
          <w:sz w:val="24"/>
          <w:szCs w:val="24"/>
        </w:rPr>
        <w:t>.</w:t>
      </w:r>
    </w:p>
    <w:p w:rsidR="0072310E" w:rsidRPr="00E7329F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61BEB" w:rsidRDefault="007340DA" w:rsidP="00F67D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Zainteresirani koji udovoljavaju</w:t>
      </w:r>
      <w:r w:rsidR="000401CE" w:rsidRPr="00E7329F">
        <w:rPr>
          <w:rFonts w:ascii="Times New Roman" w:hAnsi="Times New Roman"/>
          <w:sz w:val="24"/>
          <w:szCs w:val="24"/>
        </w:rPr>
        <w:t xml:space="preserve"> uvjetima</w:t>
      </w:r>
      <w:r>
        <w:rPr>
          <w:rFonts w:ascii="Times New Roman" w:hAnsi="Times New Roman"/>
          <w:sz w:val="24"/>
          <w:szCs w:val="24"/>
        </w:rPr>
        <w:t xml:space="preserve"> ovog J</w:t>
      </w:r>
      <w:r w:rsidR="00563DB2" w:rsidRPr="00E7329F">
        <w:rPr>
          <w:rFonts w:ascii="Times New Roman" w:hAnsi="Times New Roman"/>
          <w:sz w:val="24"/>
          <w:szCs w:val="24"/>
        </w:rPr>
        <w:t>avnog poziva</w:t>
      </w:r>
      <w:r w:rsidR="000401CE" w:rsidRPr="00E7329F">
        <w:rPr>
          <w:rFonts w:ascii="Times New Roman" w:hAnsi="Times New Roman"/>
          <w:sz w:val="24"/>
          <w:szCs w:val="24"/>
        </w:rPr>
        <w:t>, svoje prijave</w:t>
      </w:r>
      <w:r w:rsidR="00DD00CE" w:rsidRPr="00DD00CE">
        <w:rPr>
          <w:rFonts w:ascii="Times New Roman" w:hAnsi="Times New Roman"/>
          <w:sz w:val="24"/>
          <w:szCs w:val="24"/>
        </w:rPr>
        <w:t xml:space="preserve"> s dokazima o ispunjavanju uvjeta</w:t>
      </w:r>
      <w:r w:rsidR="00563DB2" w:rsidRPr="00DD00CE">
        <w:rPr>
          <w:rFonts w:ascii="Times New Roman" w:hAnsi="Times New Roman"/>
          <w:sz w:val="24"/>
          <w:szCs w:val="24"/>
        </w:rPr>
        <w:t xml:space="preserve"> </w:t>
      </w:r>
      <w:r w:rsidR="00563DB2" w:rsidRPr="00E7329F">
        <w:rPr>
          <w:rFonts w:ascii="Times New Roman" w:hAnsi="Times New Roman"/>
          <w:sz w:val="24"/>
          <w:szCs w:val="24"/>
        </w:rPr>
        <w:t xml:space="preserve">iz </w:t>
      </w:r>
      <w:r w:rsidR="003043E1">
        <w:rPr>
          <w:rFonts w:ascii="Times New Roman" w:hAnsi="Times New Roman"/>
          <w:sz w:val="24"/>
          <w:szCs w:val="24"/>
        </w:rPr>
        <w:t>članka 3.</w:t>
      </w:r>
      <w:r>
        <w:rPr>
          <w:rFonts w:ascii="Times New Roman" w:hAnsi="Times New Roman"/>
          <w:sz w:val="24"/>
          <w:szCs w:val="24"/>
        </w:rPr>
        <w:t xml:space="preserve"> </w:t>
      </w:r>
      <w:r w:rsidR="00A61BEB">
        <w:rPr>
          <w:rFonts w:ascii="Times New Roman" w:hAnsi="Times New Roman"/>
          <w:sz w:val="24"/>
          <w:szCs w:val="24"/>
        </w:rPr>
        <w:t>J</w:t>
      </w:r>
      <w:r w:rsidR="000401CE" w:rsidRPr="00E7329F">
        <w:rPr>
          <w:rFonts w:ascii="Times New Roman" w:hAnsi="Times New Roman"/>
          <w:sz w:val="24"/>
          <w:szCs w:val="24"/>
        </w:rPr>
        <w:t xml:space="preserve">avnog poziva </w:t>
      </w:r>
      <w:r>
        <w:rPr>
          <w:rFonts w:ascii="Times New Roman" w:hAnsi="Times New Roman"/>
          <w:sz w:val="24"/>
          <w:szCs w:val="24"/>
        </w:rPr>
        <w:t>mogu</w:t>
      </w:r>
      <w:r w:rsidR="00A61BEB">
        <w:rPr>
          <w:rFonts w:ascii="Times New Roman" w:hAnsi="Times New Roman"/>
          <w:sz w:val="24"/>
          <w:szCs w:val="24"/>
        </w:rPr>
        <w:t xml:space="preserve"> urudžbirati u prijamnoj pisarnici ili</w:t>
      </w:r>
      <w:r>
        <w:rPr>
          <w:rFonts w:ascii="Times New Roman" w:hAnsi="Times New Roman"/>
          <w:sz w:val="24"/>
          <w:szCs w:val="24"/>
        </w:rPr>
        <w:t xml:space="preserve"> dostaviti</w:t>
      </w:r>
      <w:r w:rsidR="000401CE" w:rsidRPr="00E7329F">
        <w:rPr>
          <w:rFonts w:ascii="Times New Roman" w:hAnsi="Times New Roman"/>
          <w:sz w:val="24"/>
          <w:szCs w:val="24"/>
        </w:rPr>
        <w:t xml:space="preserve"> poštanskom pošiljkom na adresu: </w:t>
      </w:r>
    </w:p>
    <w:p w:rsidR="00133648" w:rsidRPr="00E7329F" w:rsidRDefault="00133648" w:rsidP="007340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40DA" w:rsidRDefault="007340DA" w:rsidP="000401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GRAD ZAGREB, </w:t>
      </w:r>
    </w:p>
    <w:p w:rsidR="000401CE" w:rsidRPr="00E7329F" w:rsidRDefault="007340DA" w:rsidP="000401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Trg Stjepana Radića 1</w:t>
      </w:r>
    </w:p>
    <w:p w:rsidR="000401CE" w:rsidRPr="00A61BEB" w:rsidRDefault="000401CE" w:rsidP="000401CE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A61BEB" w:rsidRDefault="000401CE" w:rsidP="007340D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 xml:space="preserve">s naznakom:  </w:t>
      </w:r>
    </w:p>
    <w:p w:rsidR="00A61BEB" w:rsidRPr="00A61BEB" w:rsidRDefault="00A61BEB" w:rsidP="007340DA">
      <w:pPr>
        <w:pStyle w:val="NoSpacing"/>
        <w:jc w:val="center"/>
        <w:rPr>
          <w:rFonts w:ascii="Times New Roman" w:hAnsi="Times New Roman"/>
          <w:sz w:val="10"/>
          <w:szCs w:val="10"/>
        </w:rPr>
      </w:pPr>
    </w:p>
    <w:p w:rsidR="007340DA" w:rsidRPr="007340DA" w:rsidRDefault="000401CE" w:rsidP="007340DA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7340DA">
        <w:rPr>
          <w:rFonts w:ascii="Times New Roman" w:hAnsi="Times New Roman"/>
          <w:b/>
          <w:i/>
          <w:sz w:val="24"/>
          <w:szCs w:val="24"/>
        </w:rPr>
        <w:t xml:space="preserve">Prijava na </w:t>
      </w:r>
      <w:r w:rsidR="007340DA" w:rsidRPr="007340DA">
        <w:rPr>
          <w:rFonts w:ascii="Times New Roman" w:hAnsi="Times New Roman"/>
          <w:b/>
          <w:i/>
          <w:sz w:val="24"/>
          <w:szCs w:val="24"/>
        </w:rPr>
        <w:t>Javni p</w:t>
      </w:r>
      <w:r w:rsidR="005A3CB4">
        <w:rPr>
          <w:rFonts w:ascii="Times New Roman" w:hAnsi="Times New Roman"/>
          <w:b/>
          <w:i/>
          <w:sz w:val="24"/>
          <w:szCs w:val="24"/>
        </w:rPr>
        <w:t>oziv za iskazivanje interesa za</w:t>
      </w:r>
      <w:r w:rsidR="007340DA" w:rsidRPr="007340DA">
        <w:rPr>
          <w:rFonts w:ascii="Times New Roman" w:hAnsi="Times New Roman"/>
          <w:b/>
          <w:i/>
          <w:sz w:val="24"/>
          <w:szCs w:val="24"/>
        </w:rPr>
        <w:t xml:space="preserve"> zastupanje Grada Zagreba</w:t>
      </w:r>
    </w:p>
    <w:p w:rsidR="007340DA" w:rsidRPr="007340DA" w:rsidRDefault="007340DA" w:rsidP="007340DA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7340DA">
        <w:rPr>
          <w:rFonts w:ascii="Times New Roman" w:hAnsi="Times New Roman"/>
          <w:b/>
          <w:i/>
          <w:sz w:val="24"/>
          <w:szCs w:val="24"/>
        </w:rPr>
        <w:t>u postupcima pred nadležnim tijelima</w:t>
      </w:r>
    </w:p>
    <w:p w:rsidR="00133648" w:rsidRDefault="00133648" w:rsidP="00040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01CE" w:rsidRPr="00E7329F" w:rsidRDefault="000401CE" w:rsidP="00040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ab/>
      </w:r>
    </w:p>
    <w:p w:rsidR="007340DA" w:rsidRPr="00E7329F" w:rsidRDefault="007340DA" w:rsidP="007340D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Pr="00E7329F">
        <w:rPr>
          <w:rFonts w:ascii="Times New Roman" w:hAnsi="Times New Roman"/>
          <w:b/>
          <w:sz w:val="24"/>
          <w:szCs w:val="24"/>
        </w:rPr>
        <w:t>.</w:t>
      </w:r>
    </w:p>
    <w:p w:rsidR="000401CE" w:rsidRPr="00E7329F" w:rsidRDefault="000401CE" w:rsidP="00040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0DA" w:rsidRDefault="000401CE" w:rsidP="00E8122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bookmarkStart w:id="3" w:name="_Hlk79057685"/>
      <w:r w:rsidRPr="00E7329F">
        <w:rPr>
          <w:rFonts w:ascii="Times New Roman" w:hAnsi="Times New Roman"/>
          <w:sz w:val="24"/>
          <w:szCs w:val="24"/>
        </w:rPr>
        <w:t xml:space="preserve">Javni poziv </w:t>
      </w:r>
      <w:r w:rsidR="00A61BEB">
        <w:rPr>
          <w:rFonts w:ascii="Times New Roman" w:hAnsi="Times New Roman"/>
          <w:sz w:val="24"/>
          <w:szCs w:val="24"/>
        </w:rPr>
        <w:t>objavljuje se</w:t>
      </w:r>
      <w:r w:rsidRPr="00E7329F">
        <w:rPr>
          <w:rFonts w:ascii="Times New Roman" w:hAnsi="Times New Roman"/>
          <w:sz w:val="24"/>
          <w:szCs w:val="24"/>
        </w:rPr>
        <w:t xml:space="preserve"> na</w:t>
      </w:r>
      <w:r w:rsidR="00E8122B">
        <w:rPr>
          <w:rFonts w:ascii="Times New Roman" w:hAnsi="Times New Roman"/>
          <w:sz w:val="24"/>
          <w:szCs w:val="24"/>
        </w:rPr>
        <w:t xml:space="preserve"> </w:t>
      </w:r>
      <w:r w:rsidR="00E8122B" w:rsidRPr="00E7329F">
        <w:rPr>
          <w:rFonts w:ascii="Times New Roman" w:hAnsi="Times New Roman"/>
          <w:sz w:val="24"/>
          <w:szCs w:val="24"/>
        </w:rPr>
        <w:t xml:space="preserve">mrežnoj stranici Grada Zagreba </w:t>
      </w:r>
      <w:hyperlink r:id="rId7" w:history="1">
        <w:r w:rsidR="00E8122B" w:rsidRPr="00E7329F">
          <w:rPr>
            <w:rFonts w:ascii="Times New Roman" w:hAnsi="Times New Roman"/>
            <w:color w:val="0000FF"/>
            <w:sz w:val="24"/>
            <w:szCs w:val="24"/>
            <w:u w:val="single"/>
          </w:rPr>
          <w:t>www.zagreb.hr</w:t>
        </w:r>
      </w:hyperlink>
      <w:r w:rsidR="00E8122B">
        <w:rPr>
          <w:rFonts w:ascii="Times New Roman" w:hAnsi="Times New Roman"/>
          <w:color w:val="0000FF"/>
          <w:sz w:val="24"/>
          <w:szCs w:val="24"/>
          <w:u w:val="single"/>
        </w:rPr>
        <w:t xml:space="preserve">. </w:t>
      </w:r>
      <w:r w:rsidRPr="00E7329F">
        <w:rPr>
          <w:rFonts w:ascii="Times New Roman" w:hAnsi="Times New Roman"/>
          <w:sz w:val="24"/>
          <w:szCs w:val="24"/>
        </w:rPr>
        <w:t>i bit će otvoren do</w:t>
      </w:r>
      <w:r w:rsidRPr="00E7329F">
        <w:rPr>
          <w:rFonts w:ascii="Times New Roman" w:hAnsi="Times New Roman"/>
          <w:b/>
          <w:sz w:val="24"/>
          <w:szCs w:val="24"/>
        </w:rPr>
        <w:t xml:space="preserve"> </w:t>
      </w:r>
      <w:r w:rsidR="007913A0">
        <w:rPr>
          <w:rFonts w:ascii="Times New Roman" w:hAnsi="Times New Roman"/>
          <w:b/>
          <w:sz w:val="24"/>
          <w:szCs w:val="24"/>
        </w:rPr>
        <w:t>8</w:t>
      </w:r>
      <w:r w:rsidR="008A57AC">
        <w:rPr>
          <w:rFonts w:ascii="Times New Roman" w:hAnsi="Times New Roman"/>
          <w:b/>
          <w:sz w:val="24"/>
          <w:szCs w:val="24"/>
        </w:rPr>
        <w:t>. veljače</w:t>
      </w:r>
      <w:r w:rsidR="007340DA">
        <w:rPr>
          <w:rFonts w:ascii="Times New Roman" w:hAnsi="Times New Roman"/>
          <w:b/>
          <w:sz w:val="24"/>
          <w:szCs w:val="24"/>
        </w:rPr>
        <w:t xml:space="preserve"> 2024.</w:t>
      </w:r>
      <w:r w:rsidRPr="00E7329F">
        <w:rPr>
          <w:rFonts w:ascii="Times New Roman" w:hAnsi="Times New Roman"/>
          <w:b/>
          <w:sz w:val="24"/>
          <w:szCs w:val="24"/>
        </w:rPr>
        <w:t xml:space="preserve"> godine. </w:t>
      </w:r>
    </w:p>
    <w:p w:rsidR="007340DA" w:rsidRDefault="007340DA" w:rsidP="000401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01CE" w:rsidRPr="00E7329F" w:rsidRDefault="000401CE" w:rsidP="00040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9F">
        <w:rPr>
          <w:rFonts w:ascii="Times New Roman" w:hAnsi="Times New Roman"/>
          <w:sz w:val="24"/>
          <w:szCs w:val="24"/>
        </w:rPr>
        <w:t>Prijave d</w:t>
      </w:r>
      <w:r w:rsidR="00133648">
        <w:rPr>
          <w:rFonts w:ascii="Times New Roman" w:hAnsi="Times New Roman"/>
          <w:sz w:val="24"/>
          <w:szCs w:val="24"/>
        </w:rPr>
        <w:t xml:space="preserve">ostavljene nakon navedenog roka, </w:t>
      </w:r>
      <w:r w:rsidRPr="00E7329F">
        <w:rPr>
          <w:rFonts w:ascii="Times New Roman" w:hAnsi="Times New Roman"/>
          <w:sz w:val="24"/>
          <w:szCs w:val="24"/>
        </w:rPr>
        <w:t>neće se razmatrati.</w:t>
      </w:r>
    </w:p>
    <w:p w:rsidR="00133648" w:rsidRPr="00E7329F" w:rsidRDefault="00133648" w:rsidP="0072310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8122B" w:rsidRPr="006636F0" w:rsidRDefault="00E8122B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bookmarkStart w:id="4" w:name="_Hlk79139267"/>
      <w:r w:rsidRPr="006636F0">
        <w:rPr>
          <w:rFonts w:ascii="Times New Roman" w:hAnsi="Times New Roman"/>
          <w:b/>
          <w:sz w:val="24"/>
          <w:szCs w:val="24"/>
        </w:rPr>
        <w:t>GRADONAČELNIK</w:t>
      </w:r>
    </w:p>
    <w:p w:rsidR="00E8122B" w:rsidRPr="006636F0" w:rsidRDefault="00E8122B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636F0">
        <w:rPr>
          <w:rFonts w:ascii="Times New Roman" w:hAnsi="Times New Roman"/>
          <w:b/>
          <w:sz w:val="24"/>
          <w:szCs w:val="24"/>
        </w:rPr>
        <w:t>GRADA ZAGREBA</w:t>
      </w:r>
    </w:p>
    <w:p w:rsidR="00E8122B" w:rsidRPr="006636F0" w:rsidRDefault="00E8122B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</w:p>
    <w:p w:rsidR="00E8122B" w:rsidRPr="00AF421A" w:rsidRDefault="00E8122B" w:rsidP="000C1311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Tomislav Tomašević, mag. pol.</w:t>
      </w:r>
    </w:p>
    <w:p w:rsidR="00E8122B" w:rsidRPr="000C1311" w:rsidRDefault="00E8122B" w:rsidP="000C1311"/>
    <w:bookmarkEnd w:id="3"/>
    <w:bookmarkEnd w:id="4"/>
    <w:p w:rsidR="00133648" w:rsidRDefault="00133648" w:rsidP="00A61BE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13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E66"/>
    <w:multiLevelType w:val="hybridMultilevel"/>
    <w:tmpl w:val="CB0AB844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13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3D18"/>
    <w:rsid w:val="000348E9"/>
    <w:rsid w:val="000401CE"/>
    <w:rsid w:val="000458B7"/>
    <w:rsid w:val="000558E6"/>
    <w:rsid w:val="000D065B"/>
    <w:rsid w:val="000F2424"/>
    <w:rsid w:val="000F7477"/>
    <w:rsid w:val="00133648"/>
    <w:rsid w:val="001A3BE8"/>
    <w:rsid w:val="001B143F"/>
    <w:rsid w:val="001D01DB"/>
    <w:rsid w:val="001F1D04"/>
    <w:rsid w:val="00210B07"/>
    <w:rsid w:val="00210FE7"/>
    <w:rsid w:val="0021678A"/>
    <w:rsid w:val="00225CDB"/>
    <w:rsid w:val="002C4287"/>
    <w:rsid w:val="002F6B81"/>
    <w:rsid w:val="003043E1"/>
    <w:rsid w:val="00314319"/>
    <w:rsid w:val="00344BB4"/>
    <w:rsid w:val="003608FB"/>
    <w:rsid w:val="00373096"/>
    <w:rsid w:val="003807D8"/>
    <w:rsid w:val="00392383"/>
    <w:rsid w:val="003A7283"/>
    <w:rsid w:val="003C462C"/>
    <w:rsid w:val="003D6FBA"/>
    <w:rsid w:val="004772EC"/>
    <w:rsid w:val="004821AD"/>
    <w:rsid w:val="00505D18"/>
    <w:rsid w:val="00526F7A"/>
    <w:rsid w:val="00557CA3"/>
    <w:rsid w:val="00563DB2"/>
    <w:rsid w:val="00567851"/>
    <w:rsid w:val="005857D2"/>
    <w:rsid w:val="005A1B7D"/>
    <w:rsid w:val="005A3CB4"/>
    <w:rsid w:val="005D0CAE"/>
    <w:rsid w:val="00621463"/>
    <w:rsid w:val="006567A9"/>
    <w:rsid w:val="006946FB"/>
    <w:rsid w:val="006973A5"/>
    <w:rsid w:val="006C18C5"/>
    <w:rsid w:val="0072310E"/>
    <w:rsid w:val="00732D6A"/>
    <w:rsid w:val="007340DA"/>
    <w:rsid w:val="00751021"/>
    <w:rsid w:val="0076483F"/>
    <w:rsid w:val="007913A0"/>
    <w:rsid w:val="007A5A4F"/>
    <w:rsid w:val="007C4E0E"/>
    <w:rsid w:val="007C6DCE"/>
    <w:rsid w:val="007D1AFB"/>
    <w:rsid w:val="00805410"/>
    <w:rsid w:val="00842ADA"/>
    <w:rsid w:val="00843E7E"/>
    <w:rsid w:val="00853F14"/>
    <w:rsid w:val="008A2F8E"/>
    <w:rsid w:val="008A57AC"/>
    <w:rsid w:val="009B64C3"/>
    <w:rsid w:val="00A009B0"/>
    <w:rsid w:val="00A61BEB"/>
    <w:rsid w:val="00A63047"/>
    <w:rsid w:val="00A752D9"/>
    <w:rsid w:val="00A861CE"/>
    <w:rsid w:val="00AF4DD5"/>
    <w:rsid w:val="00B01719"/>
    <w:rsid w:val="00BD7943"/>
    <w:rsid w:val="00C22E64"/>
    <w:rsid w:val="00C5508D"/>
    <w:rsid w:val="00C7461C"/>
    <w:rsid w:val="00CB52BE"/>
    <w:rsid w:val="00CC7F69"/>
    <w:rsid w:val="00D162CA"/>
    <w:rsid w:val="00D30054"/>
    <w:rsid w:val="00D43FF9"/>
    <w:rsid w:val="00D97D4B"/>
    <w:rsid w:val="00DA7359"/>
    <w:rsid w:val="00DB4A79"/>
    <w:rsid w:val="00DC61F4"/>
    <w:rsid w:val="00DD00CE"/>
    <w:rsid w:val="00E2581B"/>
    <w:rsid w:val="00E409B9"/>
    <w:rsid w:val="00E543F8"/>
    <w:rsid w:val="00E7329F"/>
    <w:rsid w:val="00E75908"/>
    <w:rsid w:val="00E8122B"/>
    <w:rsid w:val="00E97C4C"/>
    <w:rsid w:val="00EB2B2F"/>
    <w:rsid w:val="00F0435D"/>
    <w:rsid w:val="00F2222D"/>
    <w:rsid w:val="00F32D67"/>
    <w:rsid w:val="00F67D00"/>
    <w:rsid w:val="00F72E31"/>
    <w:rsid w:val="00F9197F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6217-FAE5-4D2E-92A8-F1A50E64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Anna Maria Žigman</cp:lastModifiedBy>
  <cp:revision>2</cp:revision>
  <cp:lastPrinted>2024-01-19T07:37:00Z</cp:lastPrinted>
  <dcterms:created xsi:type="dcterms:W3CDTF">2024-01-19T07:49:00Z</dcterms:created>
  <dcterms:modified xsi:type="dcterms:W3CDTF">2024-01-19T07:49:00Z</dcterms:modified>
</cp:coreProperties>
</file>